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OCTOBER 13,</w:t>
      </w:r>
      <w:r>
        <w:rPr>
          <w:spacing w:val="-8"/>
        </w:rPr>
        <w:t> </w:t>
      </w:r>
      <w:r>
        <w:rPr/>
        <w:t>2026</w:t>
      </w:r>
    </w:p>
    <w:p>
      <w:pPr>
        <w:spacing w:before="0"/>
        <w:ind w:left="0" w:right="100" w:firstLine="0"/>
        <w:jc w:val="right"/>
        <w:rPr>
          <w:b/>
          <w:sz w:val="24"/>
        </w:rPr>
      </w:pPr>
      <w:r>
        <w:rPr>
          <w:b/>
          <w:sz w:val="24"/>
        </w:rPr>
        <w:t>AGENDA ITEM NO.</w:t>
      </w:r>
      <w:r>
        <w:rPr>
          <w:b/>
          <w:spacing w:val="-8"/>
          <w:sz w:val="24"/>
        </w:rPr>
        <w:t> </w:t>
      </w:r>
      <w:r>
        <w:rPr>
          <w:b/>
          <w:sz w:val="24"/>
        </w:rPr>
        <w:t>9</w:t>
      </w:r>
    </w:p>
    <w:p>
      <w:pPr>
        <w:pStyle w:val="BodyText"/>
        <w:spacing w:before="2"/>
        <w:rPr>
          <w:b/>
          <w:sz w:val="16"/>
        </w:rPr>
      </w:pPr>
    </w:p>
    <w:p>
      <w:pPr>
        <w:pStyle w:val="BodyText"/>
        <w:spacing w:before="90"/>
        <w:ind w:left="100"/>
      </w:pPr>
      <w:r>
        <w:rPr/>
        <w:t>Introduced by the County Services Committee of the:</w:t>
      </w:r>
    </w:p>
    <w:p>
      <w:pPr>
        <w:pStyle w:val="BodyText"/>
      </w:pPr>
    </w:p>
    <w:p>
      <w:pPr>
        <w:pStyle w:val="BodyText"/>
        <w:ind w:left="160" w:right="161"/>
        <w:jc w:val="center"/>
      </w:pPr>
      <w:r>
        <w:rPr/>
        <w:t>INGHAM COUNTY BOARD OF COMMISSIONERS</w:t>
      </w:r>
    </w:p>
    <w:p>
      <w:pPr>
        <w:pStyle w:val="BodyText"/>
      </w:pPr>
    </w:p>
    <w:p>
      <w:pPr>
        <w:pStyle w:val="Heading1"/>
        <w:ind w:left="160" w:right="161"/>
      </w:pPr>
      <w:r>
        <w:rPr/>
        <w:t>RESOLUTION DESIGNATING THE MONTH OF OCTOBER AS FILIPINO AMERICAN HISTORY MONTH IN INGHAM COUNTY</w:t>
      </w:r>
    </w:p>
    <w:p>
      <w:pPr>
        <w:pStyle w:val="BodyText"/>
        <w:rPr>
          <w:b/>
        </w:rPr>
      </w:pPr>
    </w:p>
    <w:p>
      <w:pPr>
        <w:spacing w:before="0"/>
        <w:ind w:left="160" w:right="160" w:firstLine="0"/>
        <w:jc w:val="center"/>
        <w:rPr>
          <w:b/>
          <w:sz w:val="24"/>
        </w:rPr>
      </w:pPr>
      <w:r>
        <w:rPr>
          <w:b/>
          <w:sz w:val="24"/>
        </w:rPr>
        <w:t>RESOLUTION #26 – 473</w:t>
      </w:r>
    </w:p>
    <w:p>
      <w:pPr>
        <w:pStyle w:val="BodyText"/>
        <w:rPr>
          <w:b/>
          <w:sz w:val="26"/>
        </w:rPr>
      </w:pPr>
    </w:p>
    <w:p>
      <w:pPr>
        <w:pStyle w:val="BodyText"/>
        <w:rPr>
          <w:b/>
          <w:sz w:val="22"/>
        </w:rPr>
      </w:pPr>
    </w:p>
    <w:p>
      <w:pPr>
        <w:pStyle w:val="BodyText"/>
        <w:ind w:left="100" w:right="223"/>
      </w:pPr>
      <w:r>
        <w:rPr/>
        <w:t>WHEREAS, the Ingham County Board of Commissioners recognizes the importance of honoring the history, heritage, and contributions of the many cultures and communities that have helped shape our county, state, and nation; and</w:t>
      </w:r>
    </w:p>
    <w:p>
      <w:pPr>
        <w:pStyle w:val="BodyText"/>
      </w:pPr>
    </w:p>
    <w:p>
      <w:pPr>
        <w:pStyle w:val="BodyText"/>
        <w:ind w:left="100" w:right="739"/>
        <w:jc w:val="both"/>
      </w:pPr>
      <w:r>
        <w:rPr/>
        <w:t>WHEREAS, Filipino Americans have a long and significant history in the United States, with the earliest documented Filipino presence in the continental United States dating to October 18, 1587, when Filipinos arrived in what is now Morro Bay, California; and</w:t>
      </w:r>
    </w:p>
    <w:p>
      <w:pPr>
        <w:pStyle w:val="BodyText"/>
      </w:pPr>
    </w:p>
    <w:p>
      <w:pPr>
        <w:pStyle w:val="BodyText"/>
        <w:ind w:left="100" w:right="223"/>
      </w:pPr>
      <w:r>
        <w:rPr/>
        <w:t>WHEREAS, the Filipino American National Historical Society established October as Filipino American History Month to promote the preservation, study, and recognition of Filipino American history and culture; and</w:t>
      </w:r>
    </w:p>
    <w:p>
      <w:pPr>
        <w:pStyle w:val="BodyText"/>
      </w:pPr>
    </w:p>
    <w:p>
      <w:pPr>
        <w:pStyle w:val="BodyText"/>
        <w:ind w:left="100" w:right="469"/>
      </w:pPr>
      <w:r>
        <w:rPr/>
        <w:t>WHEREAS, in 2009, the United States Congress first formally recognized October as Filipino American History Month and encouraged Americans to learn about and recognize the historic contributions of Filipino Americans to the Nation; and</w:t>
      </w:r>
    </w:p>
    <w:p>
      <w:pPr>
        <w:pStyle w:val="BodyText"/>
      </w:pPr>
    </w:p>
    <w:p>
      <w:pPr>
        <w:pStyle w:val="BodyText"/>
        <w:spacing w:before="1"/>
        <w:ind w:left="100" w:right="350"/>
      </w:pPr>
      <w:r>
        <w:rPr/>
        <w:t>WHEREAS, Filipino Americans have contributed significantly to the growth and development of the United States through military service, healthcare, education, agriculture, business, science, technology, government, the arts, and numerous other fields; and</w:t>
      </w:r>
    </w:p>
    <w:p>
      <w:pPr>
        <w:pStyle w:val="BodyText"/>
        <w:spacing w:before="11"/>
        <w:rPr>
          <w:sz w:val="23"/>
        </w:rPr>
      </w:pPr>
    </w:p>
    <w:p>
      <w:pPr>
        <w:pStyle w:val="BodyText"/>
        <w:ind w:left="100" w:right="301"/>
      </w:pPr>
      <w:r>
        <w:rPr/>
        <w:t>WHEREAS, Filipino and Filipino American members of the United States Armed Forces have a longstanding history of service to our Nation, including the service of more than 250,000 Filipinos who fought under the United States flag during World War II; and</w:t>
      </w:r>
    </w:p>
    <w:p>
      <w:pPr>
        <w:pStyle w:val="BodyText"/>
      </w:pPr>
    </w:p>
    <w:p>
      <w:pPr>
        <w:pStyle w:val="BodyText"/>
        <w:ind w:left="100" w:right="569"/>
      </w:pPr>
      <w:r>
        <w:rPr/>
        <w:t>WHEREAS, Filipino Americans have played an important role in the history of labor and agriculture in the United States, including organizing and advocating for improved working conditions alongside other farmworkers and laborers; and</w:t>
      </w:r>
    </w:p>
    <w:p>
      <w:pPr>
        <w:pStyle w:val="BodyText"/>
      </w:pPr>
    </w:p>
    <w:p>
      <w:pPr>
        <w:pStyle w:val="BodyText"/>
        <w:ind w:left="100" w:right="83"/>
      </w:pPr>
      <w:r>
        <w:rPr/>
        <w:t>WHEREAS, Michigan and communities such as Ingham County are strengthened by residents of Filipino heritage whose professional, civic, cultural, and community contributions enrich the places in which we live and work; and</w:t>
      </w:r>
    </w:p>
    <w:p>
      <w:pPr>
        <w:pStyle w:val="BodyText"/>
      </w:pPr>
    </w:p>
    <w:p>
      <w:pPr>
        <w:pStyle w:val="BodyText"/>
        <w:ind w:left="100"/>
      </w:pPr>
      <w:r>
        <w:rPr/>
        <w:t>WHEREAS, recognizing Filipino American History Month provides an opportunity to increase awareness and understanding of Filipino American history and to recognize the generations of Filipino Americans whose contributions are an important part of the American story; and</w:t>
      </w:r>
    </w:p>
    <w:p>
      <w:pPr>
        <w:spacing w:after="0"/>
        <w:sectPr>
          <w:type w:val="continuous"/>
          <w:pgSz w:w="12240" w:h="15840"/>
          <w:pgMar w:top="1360" w:bottom="280" w:left="620" w:right="620"/>
        </w:sectPr>
      </w:pPr>
    </w:p>
    <w:p>
      <w:pPr>
        <w:pStyle w:val="BodyText"/>
        <w:spacing w:before="79"/>
        <w:ind w:left="100" w:right="409"/>
      </w:pPr>
      <w:r>
        <w:rPr/>
        <w:t>WHEREAS, it is important to preserve and share the histories and experiences of the many communities that have contributed to the development of our county, state, and nation.</w:t>
      </w:r>
    </w:p>
    <w:p>
      <w:pPr>
        <w:pStyle w:val="BodyText"/>
      </w:pPr>
    </w:p>
    <w:p>
      <w:pPr>
        <w:pStyle w:val="BodyText"/>
        <w:ind w:left="100" w:right="342"/>
      </w:pPr>
      <w:r>
        <w:rPr/>
        <w:t>THEREFORE BE IT RESOLVED, that the Ingham County Board of Commissioners hereby recognizes the month of October as “Filipino American History Month” in Ingham County and encourages residents to learn about, recognize, and celebrate the history, culture, achievements, and enduring contributions of Filipino Americans to Ingham County, the State of Michigan, and the United States.</w:t>
      </w:r>
    </w:p>
    <w:p>
      <w:pPr>
        <w:pStyle w:val="BodyText"/>
      </w:pPr>
    </w:p>
    <w:p>
      <w:pPr>
        <w:spacing w:before="0"/>
        <w:ind w:left="100" w:right="0" w:firstLine="0"/>
        <w:jc w:val="left"/>
        <w:rPr>
          <w:sz w:val="24"/>
        </w:rPr>
      </w:pPr>
      <w:r>
        <w:rPr>
          <w:b/>
          <w:sz w:val="24"/>
        </w:rPr>
        <w:t>COUNTY SERVICES: Yeas: </w:t>
      </w:r>
      <w:r>
        <w:rPr>
          <w:sz w:val="24"/>
        </w:rPr>
        <w:t>Pratt, Lawrence, Grebner, Sebolt, Peña, Maiville, Ruest</w:t>
      </w:r>
    </w:p>
    <w:p>
      <w:pPr>
        <w:tabs>
          <w:tab w:pos="2211" w:val="left" w:leader="none"/>
          <w:tab w:pos="4160"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2026-10-14T17:21:27Z</dcterms:created>
  <dcterms:modified xsi:type="dcterms:W3CDTF">2026-10-14T17:21:27Z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